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MINUTES OF INITIAL MEETING</w:t>
      </w:r>
    </w:p>
    <w:p>
      <w:pPr>
        <w:jc w:val="center"/>
      </w:pPr>
      <w:r>
        <w:rPr>
          <w:b/>
          <w:sz w:val="28"/>
        </w:rPr>
        <w:t>OF MEMBERS OF</w:t>
      </w:r>
    </w:p>
    <w:p>
      <w:pPr>
        <w:jc w:val="center"/>
      </w:pPr>
      <w:r>
        <w:rPr>
          <w:b/>
          <w:sz w:val="28"/>
        </w:rPr>
        <w:t>[COMPANY], LLC</w:t>
      </w:r>
    </w:p>
    <w:p/>
    <w:p>
      <w:r>
        <w:rPr>
          <w:sz w:val="24"/>
        </w:rPr>
        <w:t>The initial meeting of [COMPANY], LLC (the "LLC") was held by telephone on [DATE], for the purpose of adopting the Bylaws and other regulations and agreements deemed advisable for the operation of the business, completing the organization of the LLC by appointing management and carrying on any other business brought before the meeting.</w:t>
      </w:r>
    </w:p>
    <w:p/>
    <w:p>
      <w:r>
        <w:rPr>
          <w:sz w:val="24"/>
        </w:rPr>
        <w:t>The meeting was attended by:</w:t>
      </w:r>
    </w:p>
    <w:p>
      <w:r>
        <w:rPr>
          <w:sz w:val="24"/>
        </w:rPr>
        <w:t>[NAME]</w:t>
      </w:r>
    </w:p>
    <w:p>
      <w:r>
        <w:rPr>
          <w:sz w:val="24"/>
        </w:rPr>
        <w:t>[NAME]</w:t>
      </w:r>
    </w:p>
    <w:p/>
    <w:p>
      <w:r>
        <w:rPr>
          <w:sz w:val="24"/>
        </w:rPr>
        <w:t>Upon motion duly made and seconded and unanimously approved, it was</w:t>
      </w:r>
    </w:p>
    <w:p/>
    <w:p>
      <w:r>
        <w:rPr>
          <w:b/>
          <w:sz w:val="24"/>
        </w:rPr>
        <w:t xml:space="preserve">RESOLVED, </w:t>
      </w:r>
      <w:r>
        <w:rPr>
          <w:sz w:val="24"/>
        </w:rPr>
        <w:t>that the following individual would serve as chief manager of the LLC to serve until the next annual meeting of the LLC:</w:t>
      </w:r>
    </w:p>
    <w:p>
      <w:r>
        <w:rPr>
          <w:sz w:val="24"/>
        </w:rPr>
        <w:t>[NAME]</w:t>
      </w:r>
    </w:p>
    <w:p/>
    <w:p>
      <w:r>
        <w:rPr>
          <w:sz w:val="24"/>
        </w:rPr>
        <w:t>The Organizer for the LLC reported that the Articles of Organization were filed with the Secretary of State of Minnesota on [DATE]. Upon motion duly made and seconded and unanimously approved, it was</w:t>
      </w:r>
    </w:p>
    <w:p/>
    <w:p>
      <w:r>
        <w:rPr>
          <w:b/>
          <w:sz w:val="24"/>
        </w:rPr>
        <w:t xml:space="preserve">RESOLVED, </w:t>
      </w:r>
      <w:r>
        <w:rPr>
          <w:sz w:val="24"/>
        </w:rPr>
        <w:t>that the Articles of Organization of [COMPANY], LLC filed with the Secretary of State of Minnesota be, and the same are, approved; and further</w:t>
      </w:r>
    </w:p>
    <w:p/>
    <w:p>
      <w:r>
        <w:rPr>
          <w:b/>
          <w:sz w:val="24"/>
        </w:rPr>
        <w:t xml:space="preserve">RESOLVED, </w:t>
      </w:r>
      <w:r>
        <w:rPr>
          <w:sz w:val="24"/>
        </w:rPr>
        <w:t>that the Member Control Agreement and Member Interest Purchase, Sale, and Transfer Restriction Agreement, both signed by the Members on [DATE], are unanimously approved and adopted, and shall be inserted in the corporate book of the LLC.</w:t>
      </w:r>
    </w:p>
    <w:p/>
    <w:p>
      <w:r>
        <w:rPr>
          <w:b/>
          <w:sz w:val="24"/>
        </w:rPr>
        <w:t xml:space="preserve">RESOLVED, </w:t>
      </w:r>
      <w:r>
        <w:rPr>
          <w:sz w:val="24"/>
        </w:rPr>
        <w:t>that the Articles of Organization marked "filed" by the Secretary of State of Minnesota be inserted in the corporate book of the LLC.</w:t>
      </w:r>
    </w:p>
    <w:p/>
    <w:p>
      <w:r>
        <w:rPr>
          <w:sz w:val="24"/>
        </w:rPr>
        <w:t>The Secretary of the LLC immediately assumed the duties of secretary and recorded the minutes. He presented a form of Certificate of Ownership, which, upon motion duly made and seconded and unanimously approved, it was adopted as the form evidencing ownership in the LLC.</w:t>
      </w:r>
    </w:p>
    <w:p/>
    <w:p>
      <w:r>
        <w:rPr>
          <w:b/>
          <w:sz w:val="24"/>
        </w:rPr>
        <w:t xml:space="preserve">RESOLVED, </w:t>
      </w:r>
      <w:r>
        <w:rPr>
          <w:sz w:val="24"/>
        </w:rPr>
        <w:t>that Certificates of Ownership be issued to the following:</w:t>
      </w:r>
    </w:p>
    <w:p>
      <w:r>
        <w:rPr>
          <w:sz w:val="24"/>
        </w:rPr>
        <w:t>[NAME]</w:t>
      </w:r>
    </w:p>
    <w:p>
      <w:r>
        <w:rPr>
          <w:sz w:val="24"/>
        </w:rPr>
        <w:t>[NAME]</w:t>
      </w:r>
    </w:p>
    <w:p/>
    <w:p>
      <w:r>
        <w:rPr>
          <w:sz w:val="24"/>
        </w:rPr>
        <w:t>The Organizer for the LLC presented the Members with the Employer Identification information for the LLC and presented the meeting minutes of the Organizer.</w:t>
      </w:r>
    </w:p>
    <w:p/>
    <w:p>
      <w:r>
        <w:rPr>
          <w:b/>
          <w:sz w:val="24"/>
        </w:rPr>
        <w:t xml:space="preserve">RESOLVED, </w:t>
      </w:r>
      <w:r>
        <w:rPr>
          <w:sz w:val="24"/>
        </w:rPr>
        <w:t>that the acts of the Organizer for the LLC are hereby ratified and adopted by the LLC.</w:t>
      </w:r>
    </w:p>
    <w:p/>
    <w:p>
      <w:r>
        <w:rPr>
          <w:sz w:val="24"/>
        </w:rPr>
        <w:t>Upon motion duly made and seconded, a motion for the election of Governors was unanimously approved. Upon motions duly made and seconded, the following persons were unanimously elected as Governors of the LLC:</w:t>
      </w:r>
    </w:p>
    <w:p>
      <w:r>
        <w:rPr>
          <w:sz w:val="24"/>
        </w:rPr>
        <w:t>[NAME]</w:t>
      </w:r>
    </w:p>
    <w:p>
      <w:r>
        <w:rPr>
          <w:sz w:val="24"/>
        </w:rPr>
        <w:t>[NAME]</w:t>
      </w:r>
    </w:p>
    <w:p/>
    <w:p>
      <w:r>
        <w:rPr>
          <w:sz w:val="24"/>
        </w:rPr>
        <w:t>There being no further business to come before the meeting, it was adjourned.</w:t>
      </w:r>
    </w:p>
    <w:p/>
    <w:p>
      <w:r>
        <w:rPr>
          <w:sz w:val="24"/>
        </w:rPr>
        <w:br/>
        <w:t>________________________________________</w:t>
        <w:br/>
        <w:t>[NAME], Chief Manager, Member</w:t>
        <w:br/>
        <w:t>[COMPANY], LLC</w:t>
      </w:r>
    </w:p>
    <w:p>
      <w:r>
        <w:rPr>
          <w:sz w:val="24"/>
        </w:rPr>
        <w:br/>
        <w:t>________________________________________</w:t>
        <w:br/>
        <w:t>[NAME], Member</w:t>
        <w:br/>
        <w:t>[COMPANY], LLC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