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WRITTEN ACTION OF</w:t>
      </w:r>
    </w:p>
    <w:p>
      <w:pPr>
        <w:jc w:val="center"/>
      </w:pPr>
      <w:r>
        <w:rPr>
          <w:b/>
          <w:sz w:val="28"/>
        </w:rPr>
        <w:t>BOARD OF GOVERNORS OF</w:t>
      </w:r>
    </w:p>
    <w:p>
      <w:pPr>
        <w:jc w:val="center"/>
      </w:pPr>
      <w:r>
        <w:rPr>
          <w:b/>
          <w:sz w:val="28"/>
        </w:rPr>
        <w:t>[COMPANY], LLC</w:t>
      </w:r>
    </w:p>
    <w:p/>
    <w:p>
      <w:r>
        <w:rPr>
          <w:sz w:val="24"/>
        </w:rPr>
        <w:t>The undersigned, being all of the Governors of [COMPANY], LLC, a Minnesota limited liability company (the "Company"), consent to the adoption of and do hereby adopt the following resolutions, effective as of [EFFECTIVE DATE]:</w:t>
      </w:r>
    </w:p>
    <w:p/>
    <w:p>
      <w:r>
        <w:rPr>
          <w:b/>
          <w:sz w:val="24"/>
        </w:rPr>
        <w:t>Election of Officers</w:t>
      </w:r>
    </w:p>
    <w:p/>
    <w:p>
      <w:r>
        <w:rPr>
          <w:b/>
          <w:sz w:val="24"/>
        </w:rPr>
        <w:t xml:space="preserve">RESOLVED, </w:t>
      </w:r>
      <w:r>
        <w:rPr>
          <w:sz w:val="24"/>
        </w:rPr>
        <w:t>that the following persons be and hereby are elected as officers of the Company, to serve until the next election of officers and until their successors shall have been duly elected and qualified:</w:t>
      </w:r>
    </w:p>
    <w:p>
      <w:r>
        <w:rPr>
          <w:sz w:val="24"/>
        </w:rPr>
        <w:t>Chief Manager: [NAME]</w:t>
      </w:r>
    </w:p>
    <w:p>
      <w:r>
        <w:rPr>
          <w:sz w:val="24"/>
        </w:rPr>
        <w:t>Secretary/Treasurer: [NAME]</w:t>
      </w:r>
    </w:p>
    <w:p/>
    <w:p>
      <w:r>
        <w:rPr>
          <w:b/>
          <w:sz w:val="24"/>
        </w:rPr>
        <w:t>Ratification of Prior Actions</w:t>
      </w:r>
    </w:p>
    <w:p/>
    <w:p>
      <w:r>
        <w:rPr>
          <w:b/>
          <w:sz w:val="24"/>
        </w:rPr>
        <w:t xml:space="preserve">RESOLVED, </w:t>
      </w:r>
      <w:r>
        <w:rPr>
          <w:sz w:val="24"/>
        </w:rPr>
        <w:t>that all acts and transactions of the officers of the Company taken prior to the date of this Written Action are hereby ratified and approved in all respects.</w:t>
      </w:r>
    </w:p>
    <w:p/>
    <w:p>
      <w:r>
        <w:rPr>
          <w:b/>
          <w:sz w:val="24"/>
        </w:rPr>
        <w:t>Banking</w:t>
      </w:r>
    </w:p>
    <w:p/>
    <w:p>
      <w:r>
        <w:rPr>
          <w:b/>
          <w:sz w:val="24"/>
        </w:rPr>
        <w:t xml:space="preserve">RESOLVED, </w:t>
      </w:r>
      <w:r>
        <w:rPr>
          <w:sz w:val="24"/>
        </w:rPr>
        <w:t>that the Chief Manager is authorized to open and maintain bank accounts on behalf of the Company at [BANK NAME] and to execute such documents as may be required in connection therewith.</w:t>
      </w:r>
    </w:p>
    <w:p/>
    <w:p>
      <w:r>
        <w:rPr>
          <w:b/>
          <w:sz w:val="24"/>
        </w:rPr>
        <w:t>General Authority</w:t>
      </w:r>
    </w:p>
    <w:p/>
    <w:p>
      <w:r>
        <w:rPr>
          <w:b/>
          <w:sz w:val="24"/>
        </w:rPr>
        <w:t xml:space="preserve">RESOLVED, </w:t>
      </w:r>
      <w:r>
        <w:rPr>
          <w:sz w:val="24"/>
        </w:rPr>
        <w:t>that the officers of the Company are authorized to take all actions and execute all documents necessary or appropriate to carry out the intent of the foregoing resolutions.</w:t>
      </w:r>
    </w:p>
    <w:p/>
    <w:p>
      <w:r>
        <w:rPr>
          <w:sz w:val="24"/>
        </w:rPr>
        <w:t>The above actions are taken without a meeting by written action signed and consented to by all of the Governors of the Company, said action to be effective immediately upon signing. This may be signed in counterparts and by facsimile.</w:t>
      </w:r>
    </w:p>
    <w:p/>
    <w:p>
      <w:r>
        <w:rPr>
          <w:sz w:val="24"/>
        </w:rPr>
        <w:br/>
        <w:t>________________________________________</w:t>
        <w:br/>
        <w:t>[NAME], Governor</w:t>
      </w:r>
    </w:p>
    <w:p>
      <w:r>
        <w:rPr>
          <w:sz w:val="24"/>
        </w:rPr>
        <w:br/>
        <w:t>________________________________________</w:t>
        <w:br/>
        <w:t>[NAME], Governor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