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8"/>
        </w:rPr>
        <w:t>WRITTEN ACTION OF INCORPORATOR</w:t>
      </w:r>
    </w:p>
    <w:p>
      <w:pPr>
        <w:jc w:val="center"/>
      </w:pPr>
      <w:r>
        <w:rPr>
          <w:b/>
          <w:sz w:val="28"/>
        </w:rPr>
        <w:t>OF</w:t>
      </w:r>
    </w:p>
    <w:p>
      <w:pPr>
        <w:jc w:val="center"/>
      </w:pPr>
      <w:r>
        <w:rPr>
          <w:b/>
          <w:sz w:val="28"/>
        </w:rPr>
        <w:t>[COMPANY], INC.</w:t>
      </w:r>
    </w:p>
    <w:p/>
    <w:p>
      <w:r>
        <w:rPr>
          <w:sz w:val="24"/>
        </w:rPr>
        <w:t>The undersigned, being the Incorporator of [COMPANY], Inc., a Minnesota corporation (the "Corporation"), acting pursuant to the provisions of Minnesota Statutes, consents to the adoption of and does hereby adopt the following resolutions, effective as of [EFFECTIVE DATE]:</w:t>
      </w:r>
    </w:p>
    <w:p/>
    <w:p>
      <w:r>
        <w:rPr>
          <w:b/>
          <w:sz w:val="24"/>
        </w:rPr>
        <w:t>Election of Board of Directors</w:t>
      </w:r>
    </w:p>
    <w:p/>
    <w:p>
      <w:r>
        <w:rPr>
          <w:b/>
          <w:sz w:val="24"/>
        </w:rPr>
        <w:t xml:space="preserve">RESOLVED, </w:t>
      </w:r>
      <w:r>
        <w:rPr>
          <w:sz w:val="24"/>
        </w:rPr>
        <w:t>that the following person be and hereby is elected as the sole member of the first Board of Directors of the Corporation, to serve until the next election of directors and until his or her successor shall have been duly elected and qualified:</w:t>
      </w:r>
    </w:p>
    <w:p>
      <w:r>
        <w:rPr>
          <w:sz w:val="24"/>
        </w:rPr>
        <w:t>[ELECTED PERSON]</w:t>
      </w:r>
    </w:p>
    <w:p/>
    <w:p>
      <w:r>
        <w:rPr>
          <w:b/>
          <w:sz w:val="24"/>
        </w:rPr>
        <w:t>Adoption of Bylaws</w:t>
      </w:r>
    </w:p>
    <w:p/>
    <w:p>
      <w:r>
        <w:rPr>
          <w:b/>
          <w:sz w:val="24"/>
        </w:rPr>
        <w:t xml:space="preserve">RESOLVED, </w:t>
      </w:r>
      <w:r>
        <w:rPr>
          <w:sz w:val="24"/>
        </w:rPr>
        <w:t>that the Bylaws attached hereto are adopted as the Bylaws of the Corporation.</w:t>
      </w:r>
    </w:p>
    <w:p/>
    <w:p>
      <w:r>
        <w:rPr>
          <w:b/>
          <w:sz w:val="24"/>
        </w:rPr>
        <w:t>Registered Office</w:t>
      </w:r>
    </w:p>
    <w:p/>
    <w:p>
      <w:r>
        <w:rPr>
          <w:b/>
          <w:sz w:val="24"/>
        </w:rPr>
        <w:t xml:space="preserve">RESOLVED, </w:t>
      </w:r>
      <w:r>
        <w:rPr>
          <w:sz w:val="24"/>
        </w:rPr>
        <w:t>that the registered office of the Corporation in the State of Minnesota shall be located at [ADDRESS], and [NAME] shall serve as registered agent at such address.</w:t>
      </w:r>
    </w:p>
    <w:p/>
    <w:p>
      <w:r>
        <w:rPr>
          <w:sz w:val="24"/>
        </w:rPr>
        <w:br/>
        <w:t>________________________________________</w:t>
        <w:br/>
        <w:t>[INCORPORATOR NAME], Incorporator</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